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E9151D" w14:textId="7C81AD9F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C240D3">
        <w:rPr>
          <w:b/>
          <w:caps/>
        </w:rPr>
        <w:t>52</w:t>
      </w:r>
      <w:r w:rsidR="00B52D33">
        <w:rPr>
          <w:b/>
          <w:caps/>
        </w:rPr>
        <w:t>739</w:t>
      </w:r>
    </w:p>
    <w:p w14:paraId="6FDBB9BF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10121" w:type="dxa"/>
        <w:tblLook w:val="01E0" w:firstRow="1" w:lastRow="1" w:firstColumn="1" w:lastColumn="1" w:noHBand="0" w:noVBand="0"/>
      </w:tblPr>
      <w:tblGrid>
        <w:gridCol w:w="4683"/>
        <w:gridCol w:w="387"/>
        <w:gridCol w:w="5051"/>
      </w:tblGrid>
      <w:tr w:rsidR="008647EB" w:rsidRPr="008647EB" w14:paraId="7F6A40EB" w14:textId="77777777" w:rsidTr="00F44A7A">
        <w:trPr>
          <w:trHeight w:val="1811"/>
        </w:trPr>
        <w:tc>
          <w:tcPr>
            <w:tcW w:w="4683" w:type="dxa"/>
          </w:tcPr>
          <w:p w14:paraId="5B71C7C6" w14:textId="7F53A8BB" w:rsidR="008647EB" w:rsidRPr="008647EB" w:rsidRDefault="00F44A7A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F44A7A">
              <w:rPr>
                <w:b/>
                <w:szCs w:val="20"/>
              </w:rPr>
              <w:t>PETITION OF SATER, L.P TO AMEND MARILEE SPECIAL UTILITY DISTRICT'S CERTIFICATE OF CONVENIENCE AND NECESSITY IN COLLIN COUNTY BY EXPEDITED RELEASE</w:t>
            </w:r>
          </w:p>
        </w:tc>
        <w:tc>
          <w:tcPr>
            <w:tcW w:w="387" w:type="dxa"/>
          </w:tcPr>
          <w:p w14:paraId="3709ECA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2C83722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5F7C7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DBBC2E1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72FF7C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6422095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1E8B4F1" w14:textId="3132BC19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5051" w:type="dxa"/>
          </w:tcPr>
          <w:p w14:paraId="67725FF5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D8351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667A5DB8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A4978D9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BE29E6C" w14:textId="16D70D8C" w:rsidR="0081391F" w:rsidRDefault="00C240D3" w:rsidP="00DC38B4">
      <w:pPr>
        <w:spacing w:after="0" w:line="240" w:lineRule="auto"/>
        <w:ind w:firstLine="0"/>
        <w:jc w:val="center"/>
        <w:outlineLvl w:val="9"/>
        <w:rPr>
          <w:b/>
          <w:caps/>
        </w:rPr>
      </w:pPr>
      <w:r w:rsidRPr="00C240D3">
        <w:rPr>
          <w:b/>
          <w:caps/>
        </w:rPr>
        <w:t>COMMISSION STAFF’S REQUEST FOR CLARIFICATION</w:t>
      </w:r>
    </w:p>
    <w:p w14:paraId="6DE6E839" w14:textId="46A2A16B" w:rsidR="008647EB" w:rsidRDefault="008647EB" w:rsidP="00DC38B4">
      <w:pPr>
        <w:keepNext w:val="0"/>
        <w:spacing w:after="0" w:line="240" w:lineRule="auto"/>
        <w:ind w:firstLine="0"/>
        <w:jc w:val="left"/>
        <w:outlineLvl w:val="9"/>
        <w:rPr>
          <w:bCs/>
        </w:rPr>
      </w:pPr>
    </w:p>
    <w:p w14:paraId="51C77158" w14:textId="332F502F" w:rsidR="00C240D3" w:rsidRDefault="00C240D3" w:rsidP="00DC38B4">
      <w:pPr>
        <w:keepNext w:val="0"/>
        <w:spacing w:after="0"/>
        <w:outlineLvl w:val="9"/>
      </w:pPr>
      <w:r w:rsidRPr="00C240D3">
        <w:t xml:space="preserve">On </w:t>
      </w:r>
      <w:r w:rsidR="00F44A7A">
        <w:t>October 20</w:t>
      </w:r>
      <w:r>
        <w:t xml:space="preserve">, 2021, </w:t>
      </w:r>
      <w:r w:rsidR="00F44A7A">
        <w:t>Sater, L.P.</w:t>
      </w:r>
      <w:r>
        <w:t xml:space="preserve"> (</w:t>
      </w:r>
      <w:r w:rsidR="00F44A7A">
        <w:t>Sater</w:t>
      </w:r>
      <w:r>
        <w:t>)</w:t>
      </w:r>
      <w:r w:rsidR="00DC38B4">
        <w:t xml:space="preserve"> </w:t>
      </w:r>
      <w:r>
        <w:t xml:space="preserve">filed a petition for streamlined expedited release from </w:t>
      </w:r>
      <w:r w:rsidR="00F44A7A">
        <w:t>Marilee Special Utility District’s</w:t>
      </w:r>
      <w:r>
        <w:rPr>
          <w:rFonts w:eastAsiaTheme="minorHAnsi"/>
        </w:rPr>
        <w:t xml:space="preserve"> </w:t>
      </w:r>
      <w:r w:rsidR="008D2A8C">
        <w:rPr>
          <w:rFonts w:eastAsiaTheme="minorHAnsi"/>
        </w:rPr>
        <w:t>(</w:t>
      </w:r>
      <w:r w:rsidR="00F44A7A">
        <w:rPr>
          <w:rFonts w:eastAsiaTheme="minorHAnsi"/>
        </w:rPr>
        <w:t>Marilee SUD</w:t>
      </w:r>
      <w:r w:rsidR="008D2A8C">
        <w:rPr>
          <w:rFonts w:eastAsiaTheme="minorHAnsi"/>
        </w:rPr>
        <w:t xml:space="preserve">) </w:t>
      </w:r>
      <w:r>
        <w:t xml:space="preserve">water </w:t>
      </w:r>
      <w:r w:rsidR="00300107">
        <w:t>C</w:t>
      </w:r>
      <w:r>
        <w:t xml:space="preserve">ertificate of </w:t>
      </w:r>
      <w:r w:rsidR="00300107">
        <w:t>C</w:t>
      </w:r>
      <w:r>
        <w:t xml:space="preserve">onvenience and </w:t>
      </w:r>
      <w:r w:rsidR="00300107">
        <w:t>N</w:t>
      </w:r>
      <w:r>
        <w:t xml:space="preserve">ecessity (CCN) </w:t>
      </w:r>
      <w:r w:rsidR="00F44A7A">
        <w:t>No.</w:t>
      </w:r>
      <w:r>
        <w:t xml:space="preserve"> 1</w:t>
      </w:r>
      <w:r w:rsidR="00F44A7A">
        <w:t>0150</w:t>
      </w:r>
      <w:r>
        <w:t xml:space="preserve"> under Texas Water Code (TWC) § 13.2541 and 16 Texas Administrative Code (TAC) § 24.245(h). </w:t>
      </w:r>
    </w:p>
    <w:p w14:paraId="2266362D" w14:textId="4D8844B9" w:rsidR="00C240D3" w:rsidRPr="00C240D3" w:rsidRDefault="00C240D3" w:rsidP="00DC38B4">
      <w:pPr>
        <w:keepNext w:val="0"/>
        <w:spacing w:after="0"/>
        <w:outlineLvl w:val="9"/>
      </w:pPr>
      <w:r w:rsidRPr="00C240D3">
        <w:t xml:space="preserve">On </w:t>
      </w:r>
      <w:r w:rsidR="00F44A7A">
        <w:t>October 21</w:t>
      </w:r>
      <w:r w:rsidRPr="00C240D3">
        <w:t>, 2021, the administrative law judge (ALJ) filed Order No. 1, establishing a procedural schedule</w:t>
      </w:r>
      <w:r w:rsidR="009C0A5B">
        <w:t xml:space="preserve"> </w:t>
      </w:r>
      <w:r w:rsidR="009C0A5B" w:rsidRPr="009C0A5B">
        <w:t>for the Staff (Staff) of the Public Utility Commission of Texas (Commission) to file comments regarding the administrative completeness of the petition and notice</w:t>
      </w:r>
      <w:r w:rsidR="008D2A8C">
        <w:t xml:space="preserve">. </w:t>
      </w:r>
      <w:r w:rsidR="009C0A5B" w:rsidRPr="009C0A5B">
        <w:t>Therefore, this pleading is timely filed</w:t>
      </w:r>
      <w:r w:rsidRPr="00C240D3">
        <w:t xml:space="preserve">. </w:t>
      </w:r>
    </w:p>
    <w:p w14:paraId="4639264D" w14:textId="77777777" w:rsidR="00C240D3" w:rsidRPr="00C240D3" w:rsidRDefault="00C240D3" w:rsidP="00DC38B4">
      <w:pPr>
        <w:keepNext w:val="0"/>
        <w:spacing w:after="0"/>
        <w:outlineLvl w:val="9"/>
      </w:pPr>
    </w:p>
    <w:p w14:paraId="197F3C87" w14:textId="77777777" w:rsidR="00C240D3" w:rsidRPr="00C240D3" w:rsidRDefault="00C240D3" w:rsidP="00DC38B4">
      <w:pPr>
        <w:keepNext w:val="0"/>
        <w:numPr>
          <w:ilvl w:val="0"/>
          <w:numId w:val="14"/>
        </w:numPr>
        <w:spacing w:after="0"/>
        <w:ind w:left="720"/>
        <w:contextualSpacing/>
        <w:jc w:val="center"/>
        <w:outlineLvl w:val="9"/>
        <w:rPr>
          <w:b/>
        </w:rPr>
      </w:pPr>
      <w:r w:rsidRPr="00C240D3">
        <w:rPr>
          <w:b/>
        </w:rPr>
        <w:t>REQUEST FOR CLARIFICATION</w:t>
      </w:r>
    </w:p>
    <w:p w14:paraId="4141D7BE" w14:textId="3923E88D" w:rsidR="00C240D3" w:rsidRPr="00C240D3" w:rsidRDefault="00C240D3" w:rsidP="00DC38B4">
      <w:pPr>
        <w:keepNext w:val="0"/>
        <w:spacing w:after="0"/>
        <w:outlineLvl w:val="9"/>
      </w:pPr>
      <w:r w:rsidRPr="00C240D3">
        <w:t>Staff requests a clarification to the procedural schedule in Order No. 1</w:t>
      </w:r>
      <w:r w:rsidR="000047F9">
        <w:t xml:space="preserve">. Specifically, Section 1 establishes a deadline of </w:t>
      </w:r>
      <w:r w:rsidR="00934BAF">
        <w:t>November 22</w:t>
      </w:r>
      <w:r w:rsidR="000047F9">
        <w:t>, 2021 for Staff to file its comments</w:t>
      </w:r>
      <w:r w:rsidR="00934BAF">
        <w:t xml:space="preserve">, while </w:t>
      </w:r>
      <w:r w:rsidR="008D2A8C">
        <w:t>Section</w:t>
      </w:r>
      <w:r w:rsidR="00934BAF">
        <w:t> </w:t>
      </w:r>
      <w:r w:rsidR="008D2A8C">
        <w:t>2, establishing the procedural schedule, set</w:t>
      </w:r>
      <w:r w:rsidR="00934BAF">
        <w:t>s</w:t>
      </w:r>
      <w:r w:rsidR="008D2A8C">
        <w:t xml:space="preserve"> </w:t>
      </w:r>
      <w:r w:rsidR="00934BAF">
        <w:t>a</w:t>
      </w:r>
      <w:r w:rsidR="008D2A8C">
        <w:t xml:space="preserve"> deadline </w:t>
      </w:r>
      <w:r w:rsidR="00934BAF">
        <w:t>of November 29</w:t>
      </w:r>
      <w:r w:rsidR="008D2A8C">
        <w:t xml:space="preserve">, 2021. </w:t>
      </w:r>
      <w:r w:rsidRPr="00C240D3">
        <w:t xml:space="preserve">Staff respectfully requests that the ALJ amend </w:t>
      </w:r>
      <w:r w:rsidR="009572CE">
        <w:t xml:space="preserve">Order No. 1 </w:t>
      </w:r>
      <w:r w:rsidRPr="00C240D3">
        <w:t xml:space="preserve">to clarify </w:t>
      </w:r>
      <w:r w:rsidR="009572CE">
        <w:t>which date should be followed.</w:t>
      </w:r>
    </w:p>
    <w:p w14:paraId="15FE5F8E" w14:textId="77777777" w:rsidR="00C240D3" w:rsidRPr="00C240D3" w:rsidRDefault="00C240D3" w:rsidP="00DC38B4">
      <w:pPr>
        <w:keepNext w:val="0"/>
        <w:spacing w:after="0"/>
        <w:outlineLvl w:val="9"/>
      </w:pPr>
    </w:p>
    <w:p w14:paraId="5AA481A8" w14:textId="77777777" w:rsidR="00C240D3" w:rsidRPr="00C240D3" w:rsidRDefault="00C240D3" w:rsidP="00DC38B4">
      <w:pPr>
        <w:keepNext w:val="0"/>
        <w:numPr>
          <w:ilvl w:val="0"/>
          <w:numId w:val="14"/>
        </w:numPr>
        <w:spacing w:after="0"/>
        <w:ind w:left="720"/>
        <w:contextualSpacing/>
        <w:jc w:val="center"/>
        <w:outlineLvl w:val="9"/>
        <w:rPr>
          <w:b/>
        </w:rPr>
      </w:pPr>
      <w:r w:rsidRPr="00C240D3">
        <w:rPr>
          <w:b/>
        </w:rPr>
        <w:t>CONCLUSION</w:t>
      </w:r>
    </w:p>
    <w:p w14:paraId="740EF746" w14:textId="77777777" w:rsidR="00C240D3" w:rsidRPr="00C240D3" w:rsidRDefault="00C240D3" w:rsidP="00DC38B4">
      <w:pPr>
        <w:keepNext w:val="0"/>
        <w:spacing w:after="0"/>
        <w:outlineLvl w:val="9"/>
      </w:pPr>
      <w:r w:rsidRPr="00C240D3">
        <w:t>For the reasons detailed above, Staff respectfully requests a clarification to the procedural schedule in Order No. 1.</w:t>
      </w:r>
    </w:p>
    <w:p w14:paraId="68175452" w14:textId="0983E921" w:rsidR="00C240D3" w:rsidRDefault="00C240D3" w:rsidP="00DC38B4">
      <w:pPr>
        <w:keepNext w:val="0"/>
        <w:spacing w:after="0"/>
        <w:ind w:firstLine="0"/>
        <w:jc w:val="left"/>
        <w:outlineLvl w:val="9"/>
        <w:rPr>
          <w:bCs/>
        </w:rPr>
      </w:pPr>
    </w:p>
    <w:p w14:paraId="24935315" w14:textId="42E71A08" w:rsidR="00AD3D21" w:rsidRDefault="00AD3D21" w:rsidP="00DC38B4">
      <w:pPr>
        <w:keepNext w:val="0"/>
        <w:spacing w:after="0"/>
        <w:ind w:firstLine="0"/>
        <w:jc w:val="left"/>
        <w:outlineLvl w:val="9"/>
        <w:rPr>
          <w:bCs/>
        </w:rPr>
      </w:pPr>
    </w:p>
    <w:p w14:paraId="36DE70BC" w14:textId="77777777" w:rsidR="00AD3D21" w:rsidRPr="008647EB" w:rsidRDefault="00AD3D21" w:rsidP="00DC38B4">
      <w:pPr>
        <w:keepNext w:val="0"/>
        <w:spacing w:after="0"/>
        <w:ind w:firstLine="0"/>
        <w:jc w:val="left"/>
        <w:outlineLvl w:val="9"/>
        <w:rPr>
          <w:bCs/>
        </w:rPr>
      </w:pPr>
    </w:p>
    <w:p w14:paraId="6EF46F6B" w14:textId="715ABF9E" w:rsidR="005D543F" w:rsidRPr="000612C6" w:rsidRDefault="005D543F" w:rsidP="005D543F">
      <w:pPr>
        <w:keepNext w:val="0"/>
        <w:autoSpaceDE w:val="0"/>
        <w:autoSpaceDN w:val="0"/>
        <w:adjustRightInd w:val="0"/>
        <w:spacing w:after="0"/>
        <w:ind w:firstLine="0"/>
        <w:outlineLvl w:val="9"/>
        <w:rPr>
          <w:szCs w:val="20"/>
        </w:rPr>
      </w:pPr>
      <w:r w:rsidRPr="000612C6">
        <w:rPr>
          <w:bCs/>
        </w:rPr>
        <w:lastRenderedPageBreak/>
        <w:t xml:space="preserve">Dated: </w:t>
      </w:r>
      <w:r w:rsidRPr="000612C6">
        <w:rPr>
          <w:bCs/>
        </w:rPr>
        <w:fldChar w:fldCharType="begin"/>
      </w:r>
      <w:r w:rsidRPr="000612C6">
        <w:rPr>
          <w:bCs/>
        </w:rPr>
        <w:instrText xml:space="preserve"> DATE \@ "MMMM d, yyyy" </w:instrText>
      </w:r>
      <w:r w:rsidRPr="000612C6">
        <w:rPr>
          <w:bCs/>
        </w:rPr>
        <w:fldChar w:fldCharType="separate"/>
      </w:r>
      <w:r w:rsidR="00B52D33">
        <w:rPr>
          <w:bCs/>
          <w:noProof/>
        </w:rPr>
        <w:t>October 25, 2021</w:t>
      </w:r>
      <w:r w:rsidRPr="000612C6">
        <w:rPr>
          <w:bCs/>
        </w:rPr>
        <w:fldChar w:fldCharType="end"/>
      </w:r>
    </w:p>
    <w:p w14:paraId="326346DF" w14:textId="77777777" w:rsidR="005D543F" w:rsidRPr="000612C6" w:rsidRDefault="005D543F" w:rsidP="005D543F">
      <w:pPr>
        <w:keepNext w:val="0"/>
        <w:spacing w:after="0"/>
        <w:ind w:firstLine="0"/>
        <w:outlineLvl w:val="9"/>
        <w:rPr>
          <w:bCs/>
        </w:rPr>
      </w:pPr>
    </w:p>
    <w:p w14:paraId="25A29B2D" w14:textId="77777777" w:rsidR="005D543F" w:rsidRPr="000612C6" w:rsidRDefault="005D543F" w:rsidP="005D543F">
      <w:pPr>
        <w:keepNext w:val="0"/>
        <w:spacing w:after="0" w:line="480" w:lineRule="auto"/>
        <w:ind w:left="3600"/>
        <w:outlineLvl w:val="9"/>
      </w:pPr>
      <w:r w:rsidRPr="000612C6">
        <w:t>Respectfully submitted,</w:t>
      </w:r>
    </w:p>
    <w:p w14:paraId="6A27CFBB" w14:textId="77777777" w:rsidR="005D543F" w:rsidRPr="000612C6" w:rsidRDefault="005D543F" w:rsidP="005D543F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 xml:space="preserve">PUBLIC UTILITY COMMISSION OF TEXAS </w:t>
      </w:r>
    </w:p>
    <w:p w14:paraId="14593697" w14:textId="77777777" w:rsidR="005D543F" w:rsidRPr="000612C6" w:rsidRDefault="005D543F" w:rsidP="005D543F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612C6">
        <w:rPr>
          <w:b/>
        </w:rPr>
        <w:t>LEGAL DIVISION</w:t>
      </w:r>
    </w:p>
    <w:p w14:paraId="3D9009C9" w14:textId="77777777" w:rsidR="005D543F" w:rsidRPr="000612C6" w:rsidRDefault="005D543F" w:rsidP="005D543F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59D43012" w14:textId="77777777" w:rsidR="005D543F" w:rsidRPr="000612C6" w:rsidRDefault="005D543F" w:rsidP="005D543F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0612C6">
        <w:rPr>
          <w:rFonts w:eastAsia="Calibri"/>
          <w:szCs w:val="20"/>
        </w:rPr>
        <w:t>Rachelle Nicolette Robles</w:t>
      </w:r>
    </w:p>
    <w:p w14:paraId="3C450A64" w14:textId="77777777" w:rsidR="005D543F" w:rsidRPr="000612C6" w:rsidRDefault="005D543F" w:rsidP="005D543F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</w:r>
      <w:r w:rsidRPr="000612C6">
        <w:rPr>
          <w:szCs w:val="20"/>
        </w:rPr>
        <w:tab/>
        <w:t xml:space="preserve">Division Director </w:t>
      </w:r>
    </w:p>
    <w:p w14:paraId="3FAC6EBA" w14:textId="77777777" w:rsidR="005D543F" w:rsidRPr="000612C6" w:rsidRDefault="005D543F" w:rsidP="005D543F">
      <w:pPr>
        <w:spacing w:after="0" w:line="240" w:lineRule="auto"/>
        <w:ind w:left="4320" w:firstLine="0"/>
        <w:outlineLvl w:val="9"/>
        <w:rPr>
          <w:szCs w:val="20"/>
        </w:rPr>
      </w:pPr>
    </w:p>
    <w:p w14:paraId="5520AB96" w14:textId="77777777" w:rsidR="005D543F" w:rsidRPr="000612C6" w:rsidRDefault="005D543F" w:rsidP="005D543F">
      <w:pPr>
        <w:keepNext w:val="0"/>
        <w:spacing w:after="0" w:line="240" w:lineRule="auto"/>
        <w:ind w:firstLine="4320"/>
        <w:jc w:val="left"/>
        <w:outlineLvl w:val="9"/>
      </w:pPr>
      <w:r w:rsidRPr="000612C6">
        <w:t>Rustin Tawater</w:t>
      </w:r>
    </w:p>
    <w:p w14:paraId="61638769" w14:textId="77777777" w:rsidR="005D543F" w:rsidRPr="000612C6" w:rsidRDefault="005D543F" w:rsidP="005D543F">
      <w:pPr>
        <w:keepNext w:val="0"/>
        <w:spacing w:after="0" w:line="240" w:lineRule="auto"/>
        <w:ind w:firstLine="4320"/>
        <w:jc w:val="left"/>
        <w:outlineLvl w:val="9"/>
      </w:pPr>
      <w:r w:rsidRPr="000612C6">
        <w:t>Managing Attorney</w:t>
      </w:r>
    </w:p>
    <w:p w14:paraId="424EB2E4" w14:textId="77777777" w:rsidR="005D543F" w:rsidRPr="000612C6" w:rsidRDefault="005D543F" w:rsidP="005D543F">
      <w:pPr>
        <w:keepNext w:val="0"/>
        <w:spacing w:after="0" w:line="240" w:lineRule="auto"/>
        <w:ind w:firstLine="4320"/>
        <w:jc w:val="left"/>
        <w:outlineLvl w:val="9"/>
      </w:pPr>
    </w:p>
    <w:p w14:paraId="6031B64F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6E2BDA99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236E20FC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 Miles</w:t>
      </w:r>
    </w:p>
    <w:p w14:paraId="52F431B2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State Bar No. 24098103</w:t>
      </w:r>
    </w:p>
    <w:p w14:paraId="7D2364CF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1701 N. Congress Avenue</w:t>
      </w:r>
    </w:p>
    <w:p w14:paraId="51DF4FA9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P.O. Box 13326</w:t>
      </w:r>
    </w:p>
    <w:p w14:paraId="7EFFE6F9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Austin, Texas 78711-3326</w:t>
      </w:r>
    </w:p>
    <w:p w14:paraId="3A4CE3D4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936-7228</w:t>
      </w:r>
    </w:p>
    <w:p w14:paraId="32CD2225" w14:textId="77777777" w:rsidR="005D543F" w:rsidRPr="000612C6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(512) 936-7268 (facsimile)</w:t>
      </w:r>
    </w:p>
    <w:p w14:paraId="02A3AF06" w14:textId="77777777" w:rsidR="005D543F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612C6">
        <w:t>Scott.Miles@puc.texas.gov</w:t>
      </w:r>
    </w:p>
    <w:p w14:paraId="36C33486" w14:textId="77777777" w:rsidR="005D543F" w:rsidRDefault="005D543F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7ED07783" w14:textId="77777777" w:rsidR="00F44A7A" w:rsidRDefault="00F44A7A" w:rsidP="005D543F">
      <w:pPr>
        <w:keepNext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caps/>
        </w:rPr>
      </w:pPr>
    </w:p>
    <w:p w14:paraId="5C7E3AE4" w14:textId="67A18DB0" w:rsidR="005D543F" w:rsidRPr="000612C6" w:rsidRDefault="005D543F" w:rsidP="00B52D33">
      <w:pPr>
        <w:keepNext w:val="0"/>
        <w:overflowPunct w:val="0"/>
        <w:autoSpaceDE w:val="0"/>
        <w:autoSpaceDN w:val="0"/>
        <w:adjustRightInd w:val="0"/>
        <w:spacing w:after="0" w:line="240" w:lineRule="auto"/>
        <w:ind w:firstLine="0"/>
        <w:jc w:val="center"/>
        <w:textAlignment w:val="baseline"/>
        <w:outlineLvl w:val="9"/>
        <w:rPr>
          <w:b/>
          <w:caps/>
        </w:rPr>
      </w:pPr>
      <w:r w:rsidRPr="000612C6">
        <w:rPr>
          <w:b/>
          <w:caps/>
        </w:rPr>
        <w:t xml:space="preserve">DOCKET NO. </w:t>
      </w:r>
      <w:r w:rsidRPr="005D543F">
        <w:rPr>
          <w:b/>
          <w:caps/>
        </w:rPr>
        <w:t>52</w:t>
      </w:r>
      <w:r w:rsidR="00B52D33">
        <w:rPr>
          <w:b/>
          <w:caps/>
        </w:rPr>
        <w:t>739</w:t>
      </w:r>
    </w:p>
    <w:p w14:paraId="71A62221" w14:textId="77777777" w:rsidR="005D543F" w:rsidRPr="000612C6" w:rsidRDefault="005D543F" w:rsidP="005D543F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D785303" w14:textId="77777777" w:rsidR="005D543F" w:rsidRPr="000612C6" w:rsidRDefault="005D543F" w:rsidP="005D543F">
      <w:pPr>
        <w:spacing w:after="0"/>
        <w:ind w:firstLine="0"/>
        <w:jc w:val="center"/>
        <w:outlineLvl w:val="9"/>
        <w:rPr>
          <w:b/>
        </w:rPr>
      </w:pPr>
      <w:r w:rsidRPr="000612C6">
        <w:rPr>
          <w:b/>
        </w:rPr>
        <w:t>CERTIFICATE OF SERVICE</w:t>
      </w:r>
    </w:p>
    <w:p w14:paraId="5C1559DA" w14:textId="6CF5715D" w:rsidR="005D543F" w:rsidRPr="000612C6" w:rsidRDefault="005D543F" w:rsidP="005D543F">
      <w:pPr>
        <w:overflowPunct w:val="0"/>
        <w:autoSpaceDE w:val="0"/>
        <w:autoSpaceDN w:val="0"/>
        <w:adjustRightInd w:val="0"/>
        <w:spacing w:after="0"/>
        <w:textAlignment w:val="baseline"/>
        <w:outlineLvl w:val="9"/>
        <w:rPr>
          <w:color w:val="0D0D0D"/>
        </w:rPr>
      </w:pPr>
      <w:r w:rsidRPr="000612C6">
        <w:t>I</w:t>
      </w:r>
      <w:r w:rsidRPr="000612C6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0612C6">
        <w:t xml:space="preserve"> </w:t>
      </w:r>
      <w:r w:rsidRPr="000612C6">
        <w:fldChar w:fldCharType="begin"/>
      </w:r>
      <w:r w:rsidRPr="000612C6">
        <w:instrText xml:space="preserve"> DATE \@ "MMMM d, yyyy" </w:instrText>
      </w:r>
      <w:r w:rsidRPr="000612C6">
        <w:fldChar w:fldCharType="separate"/>
      </w:r>
      <w:r w:rsidR="00B52D33">
        <w:rPr>
          <w:noProof/>
        </w:rPr>
        <w:t>October 25, 2021</w:t>
      </w:r>
      <w:r w:rsidRPr="000612C6">
        <w:fldChar w:fldCharType="end"/>
      </w:r>
      <w:r w:rsidRPr="000612C6">
        <w:rPr>
          <w:color w:val="0D0D0D"/>
        </w:rPr>
        <w:t>, in accordance with the Order Suspending Rules, issued in Project No. 50664.</w:t>
      </w:r>
    </w:p>
    <w:p w14:paraId="3A24F024" w14:textId="77777777" w:rsidR="005D543F" w:rsidRPr="000612C6" w:rsidRDefault="005D543F" w:rsidP="005D543F">
      <w:pPr>
        <w:spacing w:after="0"/>
        <w:outlineLvl w:val="9"/>
      </w:pPr>
    </w:p>
    <w:p w14:paraId="361D56CB" w14:textId="77777777" w:rsidR="005D543F" w:rsidRPr="000612C6" w:rsidRDefault="005D543F" w:rsidP="005D543F">
      <w:pPr>
        <w:spacing w:after="0" w:line="240" w:lineRule="auto"/>
        <w:ind w:left="3600"/>
        <w:outlineLvl w:val="9"/>
        <w:rPr>
          <w:u w:val="single"/>
        </w:rPr>
      </w:pPr>
      <w:r w:rsidRPr="000612C6">
        <w:rPr>
          <w:u w:val="single"/>
        </w:rPr>
        <w:t>/s/ Scott Miles</w:t>
      </w:r>
    </w:p>
    <w:p w14:paraId="1E9768B0" w14:textId="77777777" w:rsidR="005D543F" w:rsidRPr="000612C6" w:rsidRDefault="005D543F" w:rsidP="005D543F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0612C6">
        <w:rPr>
          <w:color w:val="000000"/>
          <w:szCs w:val="20"/>
        </w:rPr>
        <w:t>Scott Miles</w:t>
      </w:r>
    </w:p>
    <w:p w14:paraId="79229E42" w14:textId="77777777" w:rsidR="008647EB" w:rsidRP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8647EB" w:rsidRPr="008647EB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D54F3" w14:textId="77777777" w:rsidR="00920686" w:rsidRDefault="00920686" w:rsidP="008016FB">
      <w:r>
        <w:separator/>
      </w:r>
    </w:p>
    <w:p w14:paraId="1B30B1A4" w14:textId="77777777" w:rsidR="00920686" w:rsidRDefault="00920686" w:rsidP="008016FB"/>
    <w:p w14:paraId="361B9F5E" w14:textId="77777777" w:rsidR="00920686" w:rsidRDefault="00920686" w:rsidP="008016FB"/>
  </w:endnote>
  <w:endnote w:type="continuationSeparator" w:id="0">
    <w:p w14:paraId="75C4975A" w14:textId="77777777" w:rsidR="00920686" w:rsidRDefault="00920686" w:rsidP="008016FB">
      <w:r>
        <w:continuationSeparator/>
      </w:r>
    </w:p>
    <w:p w14:paraId="11EF5E7F" w14:textId="77777777" w:rsidR="00920686" w:rsidRDefault="00920686" w:rsidP="008016FB"/>
    <w:p w14:paraId="2708D8EC" w14:textId="77777777" w:rsidR="00920686" w:rsidRDefault="00920686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99ED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6EF425" w14:textId="77777777" w:rsidR="00071BFA" w:rsidRDefault="00071BFA" w:rsidP="008016FB">
    <w:pPr>
      <w:pStyle w:val="Footer"/>
    </w:pPr>
  </w:p>
  <w:p w14:paraId="4A991412" w14:textId="77777777" w:rsidR="00071BFA" w:rsidRDefault="00071BFA" w:rsidP="008016FB"/>
  <w:p w14:paraId="6DA3CE34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FC748" w14:textId="77777777" w:rsidR="00071BFA" w:rsidRDefault="00071BFA" w:rsidP="008016FB">
    <w:pPr>
      <w:pStyle w:val="Footer"/>
      <w:rPr>
        <w:rStyle w:val="PageNumber"/>
      </w:rPr>
    </w:pPr>
  </w:p>
  <w:p w14:paraId="617CDF7C" w14:textId="77777777" w:rsidR="00071BFA" w:rsidRDefault="00071BFA" w:rsidP="008016FB">
    <w:pPr>
      <w:pStyle w:val="Footer"/>
      <w:rPr>
        <w:rStyle w:val="PageNumber"/>
      </w:rPr>
    </w:pPr>
  </w:p>
  <w:p w14:paraId="0E967915" w14:textId="77777777" w:rsidR="00071BFA" w:rsidRDefault="00071BFA" w:rsidP="008016FB">
    <w:pPr>
      <w:pStyle w:val="Footer"/>
    </w:pPr>
  </w:p>
  <w:p w14:paraId="3DAFD6B9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1E4024" w14:textId="77777777" w:rsidR="00920686" w:rsidRDefault="00920686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0FDA3384" w14:textId="77777777" w:rsidR="00920686" w:rsidRDefault="00920686" w:rsidP="008016FB">
      <w:r>
        <w:continuationSeparator/>
      </w:r>
    </w:p>
    <w:p w14:paraId="40F70D38" w14:textId="77777777" w:rsidR="00920686" w:rsidRDefault="00920686" w:rsidP="008016FB"/>
    <w:p w14:paraId="60C2F502" w14:textId="77777777" w:rsidR="00920686" w:rsidRDefault="00920686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8"/>
  </w:num>
  <w:num w:numId="10">
    <w:abstractNumId w:val="10"/>
  </w:num>
  <w:num w:numId="11">
    <w:abstractNumId w:val="3"/>
  </w:num>
  <w:num w:numId="12">
    <w:abstractNumId w:val="7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47F9"/>
    <w:rsid w:val="00006869"/>
    <w:rsid w:val="00012779"/>
    <w:rsid w:val="000134BB"/>
    <w:rsid w:val="00015160"/>
    <w:rsid w:val="00015C32"/>
    <w:rsid w:val="000233F8"/>
    <w:rsid w:val="000357D5"/>
    <w:rsid w:val="00050EC3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53350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348A"/>
    <w:rsid w:val="00176D68"/>
    <w:rsid w:val="00197531"/>
    <w:rsid w:val="001A2AB5"/>
    <w:rsid w:val="001A2D16"/>
    <w:rsid w:val="001A7DBE"/>
    <w:rsid w:val="001B0D9A"/>
    <w:rsid w:val="001B322F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2E09"/>
    <w:rsid w:val="002046DB"/>
    <w:rsid w:val="0020473E"/>
    <w:rsid w:val="0021567A"/>
    <w:rsid w:val="00217977"/>
    <w:rsid w:val="00221661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59FD"/>
    <w:rsid w:val="00296BA8"/>
    <w:rsid w:val="002A1898"/>
    <w:rsid w:val="002A4485"/>
    <w:rsid w:val="002A4C69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0107"/>
    <w:rsid w:val="003021A2"/>
    <w:rsid w:val="003033F1"/>
    <w:rsid w:val="00303A45"/>
    <w:rsid w:val="00305298"/>
    <w:rsid w:val="00332458"/>
    <w:rsid w:val="003346A4"/>
    <w:rsid w:val="00336ACF"/>
    <w:rsid w:val="00341854"/>
    <w:rsid w:val="003455B0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C29"/>
    <w:rsid w:val="00451ADC"/>
    <w:rsid w:val="00452385"/>
    <w:rsid w:val="004540A3"/>
    <w:rsid w:val="004540CD"/>
    <w:rsid w:val="00464A13"/>
    <w:rsid w:val="004668FF"/>
    <w:rsid w:val="00466FD6"/>
    <w:rsid w:val="004723A6"/>
    <w:rsid w:val="00472755"/>
    <w:rsid w:val="00473325"/>
    <w:rsid w:val="00483D52"/>
    <w:rsid w:val="00485D02"/>
    <w:rsid w:val="00485D9D"/>
    <w:rsid w:val="00486951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0783E"/>
    <w:rsid w:val="005144EC"/>
    <w:rsid w:val="00517C97"/>
    <w:rsid w:val="00535DF6"/>
    <w:rsid w:val="0054012D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D543F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292A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6B07"/>
    <w:rsid w:val="007972AD"/>
    <w:rsid w:val="007A38A3"/>
    <w:rsid w:val="007A5F84"/>
    <w:rsid w:val="007B1473"/>
    <w:rsid w:val="007B5AE9"/>
    <w:rsid w:val="007B7FB8"/>
    <w:rsid w:val="007C074A"/>
    <w:rsid w:val="007C26C6"/>
    <w:rsid w:val="007C46D1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33D"/>
    <w:rsid w:val="008016FB"/>
    <w:rsid w:val="00805FB2"/>
    <w:rsid w:val="0081391F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C3A37"/>
    <w:rsid w:val="008D0224"/>
    <w:rsid w:val="008D2A8C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586A"/>
    <w:rsid w:val="00906C49"/>
    <w:rsid w:val="00911CA1"/>
    <w:rsid w:val="0091771E"/>
    <w:rsid w:val="00920686"/>
    <w:rsid w:val="00925917"/>
    <w:rsid w:val="00930B8D"/>
    <w:rsid w:val="009310C1"/>
    <w:rsid w:val="00932E23"/>
    <w:rsid w:val="00933F91"/>
    <w:rsid w:val="00934BAF"/>
    <w:rsid w:val="00936A79"/>
    <w:rsid w:val="00940316"/>
    <w:rsid w:val="009410CB"/>
    <w:rsid w:val="00944CF8"/>
    <w:rsid w:val="00953708"/>
    <w:rsid w:val="00953B7B"/>
    <w:rsid w:val="009572CE"/>
    <w:rsid w:val="00960045"/>
    <w:rsid w:val="00960F8F"/>
    <w:rsid w:val="00965618"/>
    <w:rsid w:val="00971254"/>
    <w:rsid w:val="009737FD"/>
    <w:rsid w:val="009741CA"/>
    <w:rsid w:val="00975082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A5B"/>
    <w:rsid w:val="009C1544"/>
    <w:rsid w:val="009C690A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4364"/>
    <w:rsid w:val="00A1461F"/>
    <w:rsid w:val="00A1685B"/>
    <w:rsid w:val="00A20D13"/>
    <w:rsid w:val="00A21070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D3D21"/>
    <w:rsid w:val="00AE1CB0"/>
    <w:rsid w:val="00AE4383"/>
    <w:rsid w:val="00AE4F84"/>
    <w:rsid w:val="00AE597A"/>
    <w:rsid w:val="00AF3657"/>
    <w:rsid w:val="00B01365"/>
    <w:rsid w:val="00B1063A"/>
    <w:rsid w:val="00B12542"/>
    <w:rsid w:val="00B26DE3"/>
    <w:rsid w:val="00B34408"/>
    <w:rsid w:val="00B34890"/>
    <w:rsid w:val="00B435B5"/>
    <w:rsid w:val="00B43A8C"/>
    <w:rsid w:val="00B510F6"/>
    <w:rsid w:val="00B52D33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4E5F"/>
    <w:rsid w:val="00BC587A"/>
    <w:rsid w:val="00BC757B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10544"/>
    <w:rsid w:val="00C121C7"/>
    <w:rsid w:val="00C21A50"/>
    <w:rsid w:val="00C22363"/>
    <w:rsid w:val="00C22C9C"/>
    <w:rsid w:val="00C22F7D"/>
    <w:rsid w:val="00C23AFC"/>
    <w:rsid w:val="00C23DA4"/>
    <w:rsid w:val="00C240D3"/>
    <w:rsid w:val="00C25FEB"/>
    <w:rsid w:val="00C34BFD"/>
    <w:rsid w:val="00C37576"/>
    <w:rsid w:val="00C403C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3406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38B4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B07B2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6DAF"/>
    <w:rsid w:val="00F27DD3"/>
    <w:rsid w:val="00F3191C"/>
    <w:rsid w:val="00F34435"/>
    <w:rsid w:val="00F37917"/>
    <w:rsid w:val="00F44A7A"/>
    <w:rsid w:val="00F46C47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B21E9"/>
    <w:rsid w:val="00FB5783"/>
    <w:rsid w:val="00FC0100"/>
    <w:rsid w:val="00FC04B0"/>
    <w:rsid w:val="00FC04F1"/>
    <w:rsid w:val="00FC174D"/>
    <w:rsid w:val="00FC2B45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BE92F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note referenc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1FF80-8403-4D03-91FF-4C05EEED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2021-08-02T14:29:00Z</dcterms:created>
  <dcterms:modified xsi:type="dcterms:W3CDTF">2021-10-25T14:36:00Z</dcterms:modified>
</cp:coreProperties>
</file>